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3D6" w:rsidRDefault="00F653D6" w:rsidP="00F653D6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1668"/>
        <w:gridCol w:w="7903"/>
      </w:tblGrid>
      <w:tr w:rsidR="00F653D6" w:rsidRPr="00306820" w:rsidTr="00F653D6">
        <w:tc>
          <w:tcPr>
            <w:tcW w:w="1668" w:type="dxa"/>
            <w:hideMark/>
          </w:tcPr>
          <w:p w:rsidR="00F653D6" w:rsidRDefault="00F653D6">
            <w:pPr>
              <w:pStyle w:val="Default"/>
              <w:spacing w:line="276" w:lineRule="auto"/>
              <w:jc w:val="center"/>
              <w:rPr>
                <w:rFonts w:eastAsia="Times New Roman"/>
                <w:b/>
                <w:spacing w:val="-8"/>
                <w:sz w:val="18"/>
                <w:szCs w:val="18"/>
                <w:lang w:val="en-US"/>
              </w:rPr>
            </w:pPr>
            <w:r w:rsidRPr="00010E4D">
              <w:rPr>
                <w:rFonts w:eastAsia="Times New Roman"/>
              </w:rPr>
              <w:object w:dxaOrig="8734" w:dyaOrig="128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.8pt;height:84pt" o:ole="">
                  <v:imagedata r:id="rId5" o:title="" cropbottom="8424f"/>
                </v:shape>
                <o:OLEObject Type="Embed" ProgID="CorelDraw.Graphic.16" ShapeID="_x0000_i1025" DrawAspect="Content" ObjectID="_1579347491" r:id="rId6"/>
              </w:object>
            </w:r>
          </w:p>
        </w:tc>
        <w:tc>
          <w:tcPr>
            <w:tcW w:w="7903" w:type="dxa"/>
            <w:hideMark/>
          </w:tcPr>
          <w:p w:rsidR="00F653D6" w:rsidRDefault="00F653D6">
            <w:pPr>
              <w:pStyle w:val="Default"/>
              <w:spacing w:line="36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pacing w:val="-8"/>
                <w:sz w:val="20"/>
                <w:szCs w:val="20"/>
              </w:rPr>
              <w:t xml:space="preserve">Частное учреждение профессионального образования </w:t>
            </w:r>
          </w:p>
          <w:p w:rsidR="00F653D6" w:rsidRDefault="00F653D6">
            <w:pPr>
              <w:spacing w:after="0" w:line="360" w:lineRule="auto"/>
              <w:jc w:val="center"/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aps/>
                <w:sz w:val="20"/>
                <w:szCs w:val="20"/>
              </w:rPr>
              <w:t xml:space="preserve">Юридический полицейскИЙ колледж </w:t>
            </w:r>
          </w:p>
          <w:p w:rsidR="00F653D6" w:rsidRDefault="00F653D6">
            <w:pPr>
              <w:pStyle w:val="a3"/>
              <w:spacing w:line="360" w:lineRule="auto"/>
              <w:rPr>
                <w:sz w:val="20"/>
              </w:rPr>
            </w:pPr>
            <w:r>
              <w:rPr>
                <w:sz w:val="20"/>
              </w:rPr>
              <w:t>Карельский филиал (Карельский филиал ЧУПО ЮПК)</w:t>
            </w:r>
          </w:p>
          <w:p w:rsidR="00F653D6" w:rsidRDefault="00F653D6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Советская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, д.12, г. Петрозаводск, 185001 тел./ факс: (8142) 77-17-94, 70-48-70 </w:t>
            </w:r>
          </w:p>
          <w:p w:rsidR="00F653D6" w:rsidRDefault="00F653D6">
            <w:pPr>
              <w:spacing w:after="0" w:line="360" w:lineRule="auto"/>
              <w:jc w:val="center"/>
              <w:rPr>
                <w:rFonts w:eastAsia="Times New Roman"/>
                <w:b/>
                <w:spacing w:val="-8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E – mail: </w:t>
            </w:r>
            <w:hyperlink r:id="rId7" w:history="1">
              <w:r>
                <w:rPr>
                  <w:rStyle w:val="a5"/>
                  <w:color w:val="000000"/>
                  <w:sz w:val="20"/>
                  <w:lang w:val="en-US"/>
                </w:rPr>
                <w:t>jurko</w:t>
              </w:r>
              <w:bookmarkStart w:id="0" w:name="_Hlt160525052"/>
              <w:r>
                <w:rPr>
                  <w:rStyle w:val="a5"/>
                  <w:color w:val="000000"/>
                  <w:sz w:val="20"/>
                  <w:lang w:val="en-US"/>
                </w:rPr>
                <w:t>l</w:t>
              </w:r>
              <w:bookmarkEnd w:id="0"/>
              <w:r>
                <w:rPr>
                  <w:rStyle w:val="a5"/>
                  <w:color w:val="000000"/>
                  <w:sz w:val="20"/>
                  <w:lang w:val="en-US"/>
                </w:rPr>
                <w:t>@onego.ru</w:t>
              </w:r>
            </w:hyperlink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http://www.ucmpa.ru</w:t>
            </w:r>
          </w:p>
        </w:tc>
      </w:tr>
    </w:tbl>
    <w:p w:rsidR="00F653D6" w:rsidRDefault="00F653D6" w:rsidP="00F653D6">
      <w:pPr>
        <w:rPr>
          <w:lang w:val="en-US"/>
        </w:rPr>
      </w:pPr>
    </w:p>
    <w:p w:rsidR="00F653D6" w:rsidRDefault="00306820" w:rsidP="00F65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35980" cy="1905000"/>
            <wp:effectExtent l="19050" t="0" r="7620" b="0"/>
            <wp:docPr id="4" name="Рисунок 4" descr="C:\Users\Admin\Desktop\Print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Print00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3D6" w:rsidRDefault="00F653D6" w:rsidP="00F65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653D6" w:rsidRDefault="00F653D6" w:rsidP="00F65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653D6" w:rsidRDefault="00F653D6" w:rsidP="00F65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653D6" w:rsidRPr="00F653D6" w:rsidRDefault="00F653D6" w:rsidP="00F65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653D6">
        <w:rPr>
          <w:rFonts w:ascii="Times New Roman" w:eastAsia="Times New Roman" w:hAnsi="Times New Roman" w:cs="Times New Roman"/>
          <w:sz w:val="32"/>
          <w:szCs w:val="32"/>
          <w:lang w:eastAsia="ru-RU"/>
        </w:rPr>
        <w:t>ПОЛОЖЕНИЕ</w:t>
      </w:r>
    </w:p>
    <w:p w:rsidR="00F653D6" w:rsidRPr="00F653D6" w:rsidRDefault="00F653D6" w:rsidP="00F653D6">
      <w:pPr>
        <w:shd w:val="clear" w:color="auto" w:fill="FFFFFF"/>
        <w:spacing w:after="0" w:line="240" w:lineRule="auto"/>
        <w:jc w:val="center"/>
        <w:rPr>
          <w:sz w:val="32"/>
          <w:szCs w:val="32"/>
        </w:rPr>
      </w:pPr>
      <w:r w:rsidRPr="00F653D6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 </w:t>
      </w:r>
      <w:proofErr w:type="spellStart"/>
      <w:r w:rsidRPr="00F653D6">
        <w:rPr>
          <w:rFonts w:ascii="Times New Roman" w:eastAsia="Times New Roman" w:hAnsi="Times New Roman" w:cs="Times New Roman"/>
          <w:sz w:val="32"/>
          <w:szCs w:val="32"/>
          <w:lang w:eastAsia="ru-RU"/>
        </w:rPr>
        <w:t>дресс</w:t>
      </w:r>
      <w:proofErr w:type="spellEnd"/>
      <w:r w:rsidRPr="00F653D6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коде сотрудников </w:t>
      </w:r>
    </w:p>
    <w:p w:rsidR="00F653D6" w:rsidRP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32"/>
          <w:szCs w:val="32"/>
        </w:rPr>
      </w:pPr>
    </w:p>
    <w:p w:rsidR="00F653D6" w:rsidRP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32"/>
          <w:szCs w:val="32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653D6" w:rsidRPr="00F653D6" w:rsidRDefault="00F653D6" w:rsidP="00F65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Петрозаводск, 2017</w:t>
      </w:r>
    </w:p>
    <w:p w:rsidR="00F653D6" w:rsidRDefault="00F653D6" w:rsidP="00F653D6">
      <w:pPr>
        <w:rPr>
          <w:rFonts w:ascii="Times New Roman" w:hAnsi="Times New Roman" w:cs="Times New Roman"/>
          <w:b/>
          <w:sz w:val="28"/>
          <w:szCs w:val="28"/>
        </w:rPr>
      </w:pPr>
    </w:p>
    <w:p w:rsidR="00306820" w:rsidRDefault="00306820" w:rsidP="00F653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53D6" w:rsidRPr="00640920" w:rsidRDefault="00B94DC7" w:rsidP="00F653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920"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B94DC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1.1.Положение о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дресс-коде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для сотрудников Карельского филиала Частного учреждения профессионального образования Юридического полицейского колледжа (далее Положение) является внутренним локальным актом организации. </w:t>
      </w:r>
    </w:p>
    <w:p w:rsidR="00B94DC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>1.2.Положение регламентирует внешний вид сотрудников и корпоративный стиль одежды, который объединяет коллектив, соответствует высокому уровню культуры и делового этикета.</w:t>
      </w:r>
    </w:p>
    <w:p w:rsidR="00B94DC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 1.3.Положение распространяется на административный, педагогический и обслуживающий персонал. </w:t>
      </w:r>
    </w:p>
    <w:p w:rsidR="00382A15" w:rsidRPr="00640920" w:rsidRDefault="00B94DC7" w:rsidP="00640920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1.4. Разрабатывается </w:t>
      </w:r>
      <w:proofErr w:type="gramStart"/>
      <w:r w:rsidRPr="00640920">
        <w:rPr>
          <w:rFonts w:ascii="Times New Roman" w:hAnsi="Times New Roman" w:cs="Times New Roman"/>
          <w:sz w:val="28"/>
          <w:szCs w:val="28"/>
        </w:rPr>
        <w:t>исходя из специфики деятельности организации и утверждается</w:t>
      </w:r>
      <w:proofErr w:type="gramEnd"/>
      <w:r w:rsidRPr="00640920">
        <w:rPr>
          <w:rFonts w:ascii="Times New Roman" w:hAnsi="Times New Roman" w:cs="Times New Roman"/>
          <w:sz w:val="28"/>
          <w:szCs w:val="28"/>
        </w:rPr>
        <w:t xml:space="preserve"> приказом директора </w:t>
      </w:r>
      <w:r w:rsidR="00F77AF7" w:rsidRPr="00640920">
        <w:rPr>
          <w:rFonts w:ascii="Times New Roman" w:hAnsi="Times New Roman" w:cs="Times New Roman"/>
          <w:sz w:val="28"/>
          <w:szCs w:val="28"/>
        </w:rPr>
        <w:t>колледжа</w:t>
      </w:r>
      <w:r w:rsidRPr="006409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94DC7" w:rsidRPr="00640920" w:rsidRDefault="00B94DC7" w:rsidP="00B94D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920">
        <w:rPr>
          <w:rFonts w:ascii="Times New Roman" w:hAnsi="Times New Roman" w:cs="Times New Roman"/>
          <w:b/>
          <w:sz w:val="28"/>
          <w:szCs w:val="28"/>
        </w:rPr>
        <w:t xml:space="preserve">2.Определение </w:t>
      </w:r>
      <w:proofErr w:type="spellStart"/>
      <w:r w:rsidRPr="00640920">
        <w:rPr>
          <w:rFonts w:ascii="Times New Roman" w:hAnsi="Times New Roman" w:cs="Times New Roman"/>
          <w:b/>
          <w:sz w:val="28"/>
          <w:szCs w:val="28"/>
        </w:rPr>
        <w:t>дресс-кода</w:t>
      </w:r>
      <w:proofErr w:type="spellEnd"/>
      <w:r w:rsidRPr="00640920">
        <w:rPr>
          <w:rFonts w:ascii="Times New Roman" w:hAnsi="Times New Roman" w:cs="Times New Roman"/>
          <w:b/>
          <w:sz w:val="28"/>
          <w:szCs w:val="28"/>
        </w:rPr>
        <w:t>, его необходимости и эффективности.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>2.1.Дресс-код - это система определенных требований к делово</w:t>
      </w:r>
      <w:r w:rsidR="00F77AF7" w:rsidRPr="00640920">
        <w:rPr>
          <w:rFonts w:ascii="Times New Roman" w:hAnsi="Times New Roman" w:cs="Times New Roman"/>
          <w:sz w:val="28"/>
          <w:szCs w:val="28"/>
        </w:rPr>
        <w:t>му стилю одежды и внешнему виду</w:t>
      </w:r>
      <w:r w:rsidR="00640920">
        <w:rPr>
          <w:rFonts w:ascii="Times New Roman" w:hAnsi="Times New Roman" w:cs="Times New Roman"/>
          <w:sz w:val="28"/>
          <w:szCs w:val="28"/>
        </w:rPr>
        <w:t xml:space="preserve"> </w:t>
      </w:r>
      <w:r w:rsidR="00F77AF7" w:rsidRPr="00640920">
        <w:rPr>
          <w:rFonts w:ascii="Times New Roman" w:hAnsi="Times New Roman" w:cs="Times New Roman"/>
          <w:sz w:val="28"/>
          <w:szCs w:val="28"/>
        </w:rPr>
        <w:t>сотрудников.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2.2.Статус </w:t>
      </w:r>
      <w:r w:rsidR="00F77AF7" w:rsidRPr="00640920">
        <w:rPr>
          <w:rFonts w:ascii="Times New Roman" w:hAnsi="Times New Roman" w:cs="Times New Roman"/>
          <w:sz w:val="28"/>
          <w:szCs w:val="28"/>
        </w:rPr>
        <w:t xml:space="preserve">колледжа </w:t>
      </w:r>
      <w:r w:rsidRPr="00640920">
        <w:rPr>
          <w:rFonts w:ascii="Times New Roman" w:hAnsi="Times New Roman" w:cs="Times New Roman"/>
          <w:sz w:val="28"/>
          <w:szCs w:val="28"/>
        </w:rPr>
        <w:t xml:space="preserve">как образовательного учреждения предполагает наличие высокого уровня общей культуры и делового этикета в сфере общения, одежды и внешнего вида. Опрятный, аккуратный внешний вид и деловой стиль одежды располагает к деловому общению, способствует повышению репутации и утверждению положительного имиджа </w:t>
      </w:r>
      <w:r w:rsidR="00F77AF7" w:rsidRPr="00640920">
        <w:rPr>
          <w:rFonts w:ascii="Times New Roman" w:hAnsi="Times New Roman" w:cs="Times New Roman"/>
          <w:sz w:val="28"/>
          <w:szCs w:val="28"/>
        </w:rPr>
        <w:t>колледжа</w:t>
      </w:r>
      <w:r w:rsidRPr="006409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Дресс-код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рекомендует следовать правилам, принятым в данном образовательном сообществе, не является униформой, не исключает индивидуальности в одежде и не препятствует творческому отношению к своей внешности.</w:t>
      </w: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AF7" w:rsidRPr="00640920" w:rsidRDefault="00B94DC7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920">
        <w:rPr>
          <w:rFonts w:ascii="Times New Roman" w:hAnsi="Times New Roman" w:cs="Times New Roman"/>
          <w:b/>
          <w:sz w:val="28"/>
          <w:szCs w:val="28"/>
        </w:rPr>
        <w:t xml:space="preserve">3.Правила </w:t>
      </w:r>
      <w:proofErr w:type="spellStart"/>
      <w:r w:rsidRPr="00640920">
        <w:rPr>
          <w:rFonts w:ascii="Times New Roman" w:hAnsi="Times New Roman" w:cs="Times New Roman"/>
          <w:b/>
          <w:sz w:val="28"/>
          <w:szCs w:val="28"/>
        </w:rPr>
        <w:t>дресс-кода</w:t>
      </w:r>
      <w:proofErr w:type="spellEnd"/>
      <w:r w:rsidR="00640920">
        <w:rPr>
          <w:rFonts w:ascii="Times New Roman" w:hAnsi="Times New Roman" w:cs="Times New Roman"/>
          <w:b/>
          <w:sz w:val="28"/>
          <w:szCs w:val="28"/>
        </w:rPr>
        <w:t>.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 3.1.Одним из главных правил при выборе одежды, обуви, при использовании парфюмерных и косметических средств является сдержанность и умеренность. При выборе одежды необходимо учитывать ее функциональное назначение, свой возраст и физические данные. В осенне-весенний и зимний периоды ношение сотрудниками </w:t>
      </w:r>
      <w:r w:rsidR="00F77AF7" w:rsidRPr="00640920">
        <w:rPr>
          <w:rFonts w:ascii="Times New Roman" w:hAnsi="Times New Roman" w:cs="Times New Roman"/>
          <w:sz w:val="28"/>
          <w:szCs w:val="28"/>
        </w:rPr>
        <w:t>Юридического полицейского колледжа</w:t>
      </w:r>
      <w:r w:rsidRPr="00640920">
        <w:rPr>
          <w:rFonts w:ascii="Times New Roman" w:hAnsi="Times New Roman" w:cs="Times New Roman"/>
          <w:sz w:val="28"/>
          <w:szCs w:val="28"/>
        </w:rPr>
        <w:t xml:space="preserve"> сменной обуви является обязательным. Техничес</w:t>
      </w:r>
      <w:r w:rsidR="00F77AF7" w:rsidRPr="00640920">
        <w:rPr>
          <w:rFonts w:ascii="Times New Roman" w:hAnsi="Times New Roman" w:cs="Times New Roman"/>
          <w:sz w:val="28"/>
          <w:szCs w:val="28"/>
        </w:rPr>
        <w:t>кому персоналу, работа которого, связана</w:t>
      </w:r>
      <w:r w:rsidRPr="00640920">
        <w:rPr>
          <w:rFonts w:ascii="Times New Roman" w:hAnsi="Times New Roman" w:cs="Times New Roman"/>
          <w:sz w:val="28"/>
          <w:szCs w:val="28"/>
        </w:rPr>
        <w:t xml:space="preserve"> с уборкой помещений и прилегающей территории, обязательна к ношению выданная в учреждении спецодежда (халаты, специальная форма). 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3.2. Руководящим и педагогическим работникам </w:t>
      </w:r>
      <w:r w:rsidR="00F77AF7" w:rsidRPr="00640920">
        <w:rPr>
          <w:rFonts w:ascii="Times New Roman" w:hAnsi="Times New Roman" w:cs="Times New Roman"/>
          <w:sz w:val="28"/>
          <w:szCs w:val="28"/>
        </w:rPr>
        <w:t>колл</w:t>
      </w:r>
      <w:r w:rsidR="00640920">
        <w:rPr>
          <w:rFonts w:ascii="Times New Roman" w:hAnsi="Times New Roman" w:cs="Times New Roman"/>
          <w:sz w:val="28"/>
          <w:szCs w:val="28"/>
        </w:rPr>
        <w:t>еджа</w:t>
      </w:r>
      <w:r w:rsidRPr="00640920">
        <w:rPr>
          <w:rFonts w:ascii="Times New Roman" w:hAnsi="Times New Roman" w:cs="Times New Roman"/>
          <w:sz w:val="28"/>
          <w:szCs w:val="28"/>
        </w:rPr>
        <w:t xml:space="preserve"> рекомендуется одежда офисного стиля. Одежда всегда должна быть чистой и опрятной. Одежда подразделяется на </w:t>
      </w:r>
      <w:proofErr w:type="gramStart"/>
      <w:r w:rsidRPr="00640920">
        <w:rPr>
          <w:rFonts w:ascii="Times New Roman" w:hAnsi="Times New Roman" w:cs="Times New Roman"/>
          <w:sz w:val="28"/>
          <w:szCs w:val="28"/>
        </w:rPr>
        <w:t>повседневную</w:t>
      </w:r>
      <w:proofErr w:type="gramEnd"/>
      <w:r w:rsidRPr="00640920">
        <w:rPr>
          <w:rFonts w:ascii="Times New Roman" w:hAnsi="Times New Roman" w:cs="Times New Roman"/>
          <w:sz w:val="28"/>
          <w:szCs w:val="28"/>
        </w:rPr>
        <w:t xml:space="preserve"> и парадную.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 3.2.1. Парадная одежда. Руководящим и педагогическим работникам рекомендуется носить парадную одежду в дни проведения мероприятий различного уровня в случае, если они принимают участие в их проведении. Для женщин: классическая юбка или классические брюки темных однотонных расцветок; белые однотонные блузки. Для мужчин – классические брюки или костюм темных однотонных расцветок, белая однотонная рубашка и галстук не яркой расцветки. Для всех работников </w:t>
      </w:r>
      <w:r w:rsidR="00F77AF7" w:rsidRPr="00640920">
        <w:rPr>
          <w:rFonts w:ascii="Times New Roman" w:hAnsi="Times New Roman" w:cs="Times New Roman"/>
          <w:sz w:val="28"/>
          <w:szCs w:val="28"/>
        </w:rPr>
        <w:t xml:space="preserve">для городских и Республиканских мероприятий </w:t>
      </w:r>
      <w:r w:rsidR="005778C9" w:rsidRPr="00640920">
        <w:rPr>
          <w:rFonts w:ascii="Times New Roman" w:hAnsi="Times New Roman" w:cs="Times New Roman"/>
          <w:sz w:val="28"/>
          <w:szCs w:val="28"/>
        </w:rPr>
        <w:t xml:space="preserve"> </w:t>
      </w:r>
      <w:r w:rsidRPr="00640920">
        <w:rPr>
          <w:rFonts w:ascii="Times New Roman" w:hAnsi="Times New Roman" w:cs="Times New Roman"/>
          <w:sz w:val="28"/>
          <w:szCs w:val="28"/>
        </w:rPr>
        <w:t xml:space="preserve">обязательны отличительные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бэ</w:t>
      </w:r>
      <w:r w:rsidR="005778C9" w:rsidRPr="00640920">
        <w:rPr>
          <w:rFonts w:ascii="Times New Roman" w:hAnsi="Times New Roman" w:cs="Times New Roman"/>
          <w:sz w:val="28"/>
          <w:szCs w:val="28"/>
        </w:rPr>
        <w:t>й</w:t>
      </w:r>
      <w:r w:rsidRPr="00640920">
        <w:rPr>
          <w:rFonts w:ascii="Times New Roman" w:hAnsi="Times New Roman" w:cs="Times New Roman"/>
          <w:sz w:val="28"/>
          <w:szCs w:val="28"/>
        </w:rPr>
        <w:t>джи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организации. </w:t>
      </w:r>
    </w:p>
    <w:p w:rsidR="005778C9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3.2.2.Повседневная одежда предусматривает широкий и разнообразный выбор одежды офисного стиля. Повседневная одежда может быть разнообразных оттенков и дополняться различными аксессуарами. 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0920">
        <w:rPr>
          <w:rFonts w:ascii="Times New Roman" w:hAnsi="Times New Roman" w:cs="Times New Roman"/>
          <w:sz w:val="28"/>
          <w:szCs w:val="28"/>
        </w:rPr>
        <w:t xml:space="preserve">3.3.Сотрудникам </w:t>
      </w:r>
      <w:r w:rsidR="005778C9" w:rsidRPr="00640920">
        <w:rPr>
          <w:rFonts w:ascii="Times New Roman" w:hAnsi="Times New Roman" w:cs="Times New Roman"/>
          <w:sz w:val="28"/>
          <w:szCs w:val="28"/>
        </w:rPr>
        <w:t xml:space="preserve">ЮПК  </w:t>
      </w:r>
      <w:r w:rsidRPr="00640920">
        <w:rPr>
          <w:rFonts w:ascii="Times New Roman" w:hAnsi="Times New Roman" w:cs="Times New Roman"/>
          <w:sz w:val="28"/>
          <w:szCs w:val="28"/>
        </w:rPr>
        <w:t xml:space="preserve"> не рекомендуется носить в рабочее время следующие вещи: спортивную одежду; обувь и одежду пляжного стиля, в том числе шорты, бриджи и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капри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>, короткие юбки (минимальная длина юбки – 10 см выше колена); летние сарафаны пляжного типа с открытыми плечами; платья и блузки с открытой спиной, оголяющие живот, прозрачные или сильно декольтированные;</w:t>
      </w:r>
      <w:proofErr w:type="gramEnd"/>
      <w:r w:rsidRPr="00640920">
        <w:rPr>
          <w:rFonts w:ascii="Times New Roman" w:hAnsi="Times New Roman" w:cs="Times New Roman"/>
          <w:sz w:val="28"/>
          <w:szCs w:val="28"/>
        </w:rPr>
        <w:t xml:space="preserve"> юбки или платья с высоким разрезом; колготки и чулки ярких цветов и «в сеточку»;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леггинсы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без юбки; обтягивающие джинсы или брюки. Не рекомендуется появление работников в организации с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пирсингом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и татуировками на открытых частях тела. </w:t>
      </w: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20" w:rsidRDefault="00640920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AF7" w:rsidRPr="00640920" w:rsidRDefault="00B94DC7" w:rsidP="00F77A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920">
        <w:rPr>
          <w:rFonts w:ascii="Times New Roman" w:hAnsi="Times New Roman" w:cs="Times New Roman"/>
          <w:b/>
          <w:sz w:val="28"/>
          <w:szCs w:val="28"/>
        </w:rPr>
        <w:t>4.</w:t>
      </w:r>
      <w:proofErr w:type="gramStart"/>
      <w:r w:rsidRPr="00640920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640920">
        <w:rPr>
          <w:rFonts w:ascii="Times New Roman" w:hAnsi="Times New Roman" w:cs="Times New Roman"/>
          <w:b/>
          <w:sz w:val="28"/>
          <w:szCs w:val="28"/>
        </w:rPr>
        <w:t xml:space="preserve"> соблюдением </w:t>
      </w:r>
      <w:proofErr w:type="spellStart"/>
      <w:r w:rsidRPr="00640920">
        <w:rPr>
          <w:rFonts w:ascii="Times New Roman" w:hAnsi="Times New Roman" w:cs="Times New Roman"/>
          <w:b/>
          <w:sz w:val="28"/>
          <w:szCs w:val="28"/>
        </w:rPr>
        <w:t>дресс-кода</w:t>
      </w:r>
      <w:proofErr w:type="spellEnd"/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4.1.Ознакомление с Положением о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дресс-коде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проводит начальник отдела кадров при приеме на работу вновь поступающих сотрудников. </w:t>
      </w:r>
    </w:p>
    <w:p w:rsidR="00F77AF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4.2. </w:t>
      </w:r>
      <w:proofErr w:type="gramStart"/>
      <w:r w:rsidRPr="0064092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40920">
        <w:rPr>
          <w:rFonts w:ascii="Times New Roman" w:hAnsi="Times New Roman" w:cs="Times New Roman"/>
          <w:sz w:val="28"/>
          <w:szCs w:val="28"/>
        </w:rPr>
        <w:t xml:space="preserve"> соблюдением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дресс-кода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осуществляют заведующие структурными подразделениями. </w:t>
      </w:r>
    </w:p>
    <w:p w:rsidR="00A759B7" w:rsidRPr="00640920" w:rsidRDefault="00B94DC7" w:rsidP="00B94DC7">
      <w:pPr>
        <w:jc w:val="both"/>
        <w:rPr>
          <w:rFonts w:ascii="Times New Roman" w:hAnsi="Times New Roman" w:cs="Times New Roman"/>
          <w:sz w:val="28"/>
          <w:szCs w:val="28"/>
        </w:rPr>
      </w:pPr>
      <w:r w:rsidRPr="00640920">
        <w:rPr>
          <w:rFonts w:ascii="Times New Roman" w:hAnsi="Times New Roman" w:cs="Times New Roman"/>
          <w:sz w:val="28"/>
          <w:szCs w:val="28"/>
        </w:rPr>
        <w:t xml:space="preserve">4.3. При несоблюдении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дресс-кода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к работнику могут быть применены меры, связанные с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депремированием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или полной (или частичной) невыплатой денежных сре</w:t>
      </w:r>
      <w:proofErr w:type="gramStart"/>
      <w:r w:rsidRPr="00640920">
        <w:rPr>
          <w:rFonts w:ascii="Times New Roman" w:hAnsi="Times New Roman" w:cs="Times New Roman"/>
          <w:sz w:val="28"/>
          <w:szCs w:val="28"/>
        </w:rPr>
        <w:t>дств ст</w:t>
      </w:r>
      <w:proofErr w:type="gramEnd"/>
      <w:r w:rsidRPr="00640920">
        <w:rPr>
          <w:rFonts w:ascii="Times New Roman" w:hAnsi="Times New Roman" w:cs="Times New Roman"/>
          <w:sz w:val="28"/>
          <w:szCs w:val="28"/>
        </w:rPr>
        <w:t xml:space="preserve">имулирующего характера за качество работы, поскольку несоблюдение рекомендуемого </w:t>
      </w:r>
      <w:proofErr w:type="spellStart"/>
      <w:r w:rsidRPr="00640920">
        <w:rPr>
          <w:rFonts w:ascii="Times New Roman" w:hAnsi="Times New Roman" w:cs="Times New Roman"/>
          <w:sz w:val="28"/>
          <w:szCs w:val="28"/>
        </w:rPr>
        <w:t>дресс-кода</w:t>
      </w:r>
      <w:proofErr w:type="spellEnd"/>
      <w:r w:rsidRPr="00640920">
        <w:rPr>
          <w:rFonts w:ascii="Times New Roman" w:hAnsi="Times New Roman" w:cs="Times New Roman"/>
          <w:sz w:val="28"/>
          <w:szCs w:val="28"/>
        </w:rPr>
        <w:t xml:space="preserve"> негативно сказывается на имидже организации и может оказать отрицательное воспитательное воздей</w:t>
      </w:r>
      <w:r w:rsidR="005778C9" w:rsidRPr="00640920">
        <w:rPr>
          <w:rFonts w:ascii="Times New Roman" w:hAnsi="Times New Roman" w:cs="Times New Roman"/>
          <w:sz w:val="28"/>
          <w:szCs w:val="28"/>
        </w:rPr>
        <w:t>ствие на подрастающее поколение.</w:t>
      </w: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Pr="00640920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  <w:sz w:val="28"/>
          <w:szCs w:val="28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382A15" w:rsidRDefault="00382A15" w:rsidP="005778C9">
      <w:pPr>
        <w:pStyle w:val="a6"/>
        <w:shd w:val="clear" w:color="auto" w:fill="FFFFFF"/>
        <w:spacing w:before="144" w:beforeAutospacing="0" w:after="144" w:afterAutospacing="0" w:line="252" w:lineRule="atLeast"/>
        <w:jc w:val="center"/>
        <w:rPr>
          <w:rStyle w:val="a7"/>
          <w:b w:val="0"/>
          <w:bCs w:val="0"/>
          <w:color w:val="000000" w:themeColor="text1"/>
        </w:rPr>
      </w:pPr>
    </w:p>
    <w:p w:rsidR="005778C9" w:rsidRDefault="005778C9" w:rsidP="00B94DC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0920" w:rsidRPr="00382A15" w:rsidRDefault="00640920" w:rsidP="00B94DC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40920" w:rsidRPr="00382A15" w:rsidSect="00F653D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94DC7"/>
    <w:rsid w:val="00002AD8"/>
    <w:rsid w:val="00010E4D"/>
    <w:rsid w:val="0004698D"/>
    <w:rsid w:val="00134110"/>
    <w:rsid w:val="00156CF5"/>
    <w:rsid w:val="00181539"/>
    <w:rsid w:val="001B69EC"/>
    <w:rsid w:val="001C62BA"/>
    <w:rsid w:val="001D7E00"/>
    <w:rsid w:val="00201104"/>
    <w:rsid w:val="002566AC"/>
    <w:rsid w:val="002B6234"/>
    <w:rsid w:val="002F6C93"/>
    <w:rsid w:val="00306820"/>
    <w:rsid w:val="00382A15"/>
    <w:rsid w:val="00384786"/>
    <w:rsid w:val="003B33C0"/>
    <w:rsid w:val="003E7117"/>
    <w:rsid w:val="003F79B4"/>
    <w:rsid w:val="004E2EF3"/>
    <w:rsid w:val="00567A01"/>
    <w:rsid w:val="005778C9"/>
    <w:rsid w:val="005E1FEF"/>
    <w:rsid w:val="00622D4E"/>
    <w:rsid w:val="00640920"/>
    <w:rsid w:val="006A2817"/>
    <w:rsid w:val="006A4D3C"/>
    <w:rsid w:val="006E6AA7"/>
    <w:rsid w:val="00743157"/>
    <w:rsid w:val="00873A0E"/>
    <w:rsid w:val="009B29AF"/>
    <w:rsid w:val="00A06D6E"/>
    <w:rsid w:val="00A334C7"/>
    <w:rsid w:val="00A759B7"/>
    <w:rsid w:val="00B61016"/>
    <w:rsid w:val="00B84471"/>
    <w:rsid w:val="00B900EB"/>
    <w:rsid w:val="00B94DC7"/>
    <w:rsid w:val="00B97AAF"/>
    <w:rsid w:val="00B97ED5"/>
    <w:rsid w:val="00C47109"/>
    <w:rsid w:val="00D523E9"/>
    <w:rsid w:val="00D627F1"/>
    <w:rsid w:val="00D82A49"/>
    <w:rsid w:val="00D94CC3"/>
    <w:rsid w:val="00DD0CCC"/>
    <w:rsid w:val="00DF0C9D"/>
    <w:rsid w:val="00E64163"/>
    <w:rsid w:val="00F1332E"/>
    <w:rsid w:val="00F21DD7"/>
    <w:rsid w:val="00F653D6"/>
    <w:rsid w:val="00F77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78C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semiHidden/>
    <w:rsid w:val="005778C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778C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semiHidden/>
    <w:rsid w:val="005778C9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778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5778C9"/>
    <w:rPr>
      <w:b/>
      <w:bCs/>
    </w:rPr>
  </w:style>
  <w:style w:type="character" w:styleId="a8">
    <w:name w:val="Emphasis"/>
    <w:basedOn w:val="a0"/>
    <w:uiPriority w:val="20"/>
    <w:qFormat/>
    <w:rsid w:val="005778C9"/>
    <w:rPr>
      <w:i/>
      <w:iCs/>
    </w:rPr>
  </w:style>
  <w:style w:type="character" w:customStyle="1" w:styleId="apple-converted-space">
    <w:name w:val="apple-converted-space"/>
    <w:basedOn w:val="a0"/>
    <w:rsid w:val="005778C9"/>
  </w:style>
  <w:style w:type="paragraph" w:styleId="a9">
    <w:name w:val="Balloon Text"/>
    <w:basedOn w:val="a"/>
    <w:link w:val="aa"/>
    <w:uiPriority w:val="99"/>
    <w:semiHidden/>
    <w:unhideWhenUsed/>
    <w:rsid w:val="0030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068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5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5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jurkol@oneg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DC13BD-9C0A-4E22-9CA9-1D63C25B0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Юридический колледж</Company>
  <LinksUpToDate>false</LinksUpToDate>
  <CharactersWithSpaces>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9</cp:revision>
  <cp:lastPrinted>2017-12-01T10:52:00Z</cp:lastPrinted>
  <dcterms:created xsi:type="dcterms:W3CDTF">2017-11-30T12:27:00Z</dcterms:created>
  <dcterms:modified xsi:type="dcterms:W3CDTF">2018-02-05T10:52:00Z</dcterms:modified>
</cp:coreProperties>
</file>